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9FD" w:rsidRDefault="009059FD" w:rsidP="009059FD">
      <w:pPr>
        <w:jc w:val="right"/>
        <w:rPr>
          <w:b/>
        </w:rPr>
      </w:pPr>
      <w:r>
        <w:rPr>
          <w:b/>
        </w:rPr>
        <w:t xml:space="preserve">Родительская плата </w:t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  <w:lang w:val="en-US"/>
        </w:rPr>
        <w:t>I</w:t>
      </w:r>
      <w:r w:rsidRPr="00BA783E">
        <w:rPr>
          <w:rFonts w:cs="Times New Roman"/>
          <w:b/>
          <w:sz w:val="24"/>
          <w:szCs w:val="24"/>
        </w:rPr>
        <w:t>. Какие меры социальной поддержки предусмотрены в Республике Татарстан семьям, имеющим детей, посещающих дошкольные образовательные организации?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первого ребёнка в размере 20%;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второго – 50%;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 xml:space="preserve">- на третьего и </w:t>
      </w:r>
      <w:proofErr w:type="gramStart"/>
      <w:r w:rsidRPr="00BA783E">
        <w:rPr>
          <w:rFonts w:cs="Times New Roman"/>
          <w:sz w:val="24"/>
          <w:szCs w:val="24"/>
        </w:rPr>
        <w:t>последующих</w:t>
      </w:r>
      <w:proofErr w:type="gramEnd"/>
      <w:r w:rsidRPr="00BA783E">
        <w:rPr>
          <w:rFonts w:cs="Times New Roman"/>
          <w:sz w:val="24"/>
          <w:szCs w:val="24"/>
        </w:rPr>
        <w:t xml:space="preserve"> – 70%.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С 1 сентября 2013 года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9059FD" w:rsidRPr="00133F84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ab/>
      </w:r>
      <w:r w:rsidRPr="00BA783E">
        <w:rPr>
          <w:rFonts w:cs="Times New Roman"/>
          <w:b/>
          <w:sz w:val="24"/>
          <w:szCs w:val="24"/>
        </w:rPr>
        <w:t>ВАЖНО!</w:t>
      </w:r>
      <w:r w:rsidRPr="00BA783E">
        <w:rPr>
          <w:rFonts w:cs="Times New Roman"/>
          <w:sz w:val="24"/>
          <w:szCs w:val="24"/>
        </w:rPr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Средний размер родительской платы устанавливается постановлением Кабинета Министров Республики Татарстан.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D95EE3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  <w:r w:rsidRPr="00133F84">
        <w:rPr>
          <w:rFonts w:cs="Times New Roman"/>
          <w:b/>
          <w:sz w:val="24"/>
          <w:szCs w:val="24"/>
        </w:rPr>
        <w:t xml:space="preserve">2. НОВОЕ! </w:t>
      </w:r>
      <w:r w:rsidRPr="00BA783E">
        <w:rPr>
          <w:rFonts w:cs="Times New Roman"/>
          <w:sz w:val="24"/>
          <w:szCs w:val="24"/>
        </w:rPr>
        <w:t xml:space="preserve">Кроме этого, с 1 января 2014 года в целях оказания социальной поддержки семьям с детьми в Республике Татарстан устанавливается новая мера адресной социальной поддержки в виде </w:t>
      </w:r>
      <w:r w:rsidRPr="009E17DB">
        <w:rPr>
          <w:rFonts w:cs="Times New Roman"/>
          <w:b/>
          <w:sz w:val="24"/>
          <w:szCs w:val="24"/>
        </w:rPr>
        <w:t>дополнительной компенсации</w:t>
      </w:r>
      <w:r w:rsidRPr="00BA783E">
        <w:rPr>
          <w:rFonts w:cs="Times New Roman"/>
          <w:sz w:val="24"/>
          <w:szCs w:val="24"/>
        </w:rPr>
        <w:t xml:space="preserve"> части родительской платы. 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Данная компенсация производится в зависимости от дохода на одного члена семьи.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6579B2">
        <w:rPr>
          <w:rFonts w:cs="Times New Roman"/>
          <w:b/>
          <w:sz w:val="24"/>
          <w:szCs w:val="24"/>
        </w:rPr>
        <w:t>2</w:t>
      </w:r>
      <w:r>
        <w:rPr>
          <w:rFonts w:cs="Times New Roman"/>
          <w:b/>
          <w:sz w:val="24"/>
          <w:szCs w:val="24"/>
        </w:rPr>
        <w:t xml:space="preserve">. </w:t>
      </w:r>
      <w:r w:rsidRPr="00BA783E">
        <w:rPr>
          <w:rFonts w:cs="Times New Roman"/>
          <w:b/>
          <w:sz w:val="24"/>
          <w:szCs w:val="24"/>
        </w:rPr>
        <w:t>Мой ребенок посещает детский сад, живем мы с ним вдвоем. Моя зарплата составляет 23 тыс. рублей в месяц. Могу ли я рассчитывать на 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Дополнительная компенсация будет предоставляться родителю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3</w:t>
      </w:r>
      <w:r w:rsidRPr="00BA783E">
        <w:rPr>
          <w:rFonts w:cs="Times New Roman"/>
          <w:b/>
          <w:sz w:val="24"/>
          <w:szCs w:val="24"/>
        </w:rPr>
        <w:t>. Размер дохода как-то разграничивается?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Вводится 3 диапазона доходов на одного члена семьи: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до 10000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10001 до 15000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15001 до 20000 рублей в месяц.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Максимально допустимая доля расходов граждан</w:t>
      </w: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на уплату родительской платы</w:t>
      </w:r>
    </w:p>
    <w:p w:rsidR="009059FD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за присмотр и уход за ребенком в образовательной организации</w:t>
      </w:r>
    </w:p>
    <w:p w:rsidR="009059FD" w:rsidRPr="00900E36" w:rsidRDefault="009059FD" w:rsidP="009059FD">
      <w:pPr>
        <w:pStyle w:val="a4"/>
        <w:jc w:val="center"/>
        <w:rPr>
          <w:rFonts w:cs="Times New Roman"/>
          <w:sz w:val="24"/>
          <w:szCs w:val="24"/>
        </w:rPr>
      </w:pPr>
      <w:proofErr w:type="gramStart"/>
      <w:r w:rsidRPr="00900E36">
        <w:rPr>
          <w:rFonts w:cs="Times New Roman"/>
          <w:sz w:val="24"/>
          <w:szCs w:val="24"/>
        </w:rPr>
        <w:t>(утверждено</w:t>
      </w:r>
      <w:r w:rsidRPr="00900E36">
        <w:rPr>
          <w:rFonts w:cs="Times New Roman"/>
          <w:b/>
          <w:sz w:val="24"/>
          <w:szCs w:val="24"/>
        </w:rPr>
        <w:t xml:space="preserve"> </w:t>
      </w:r>
      <w:r w:rsidRPr="00900E36">
        <w:rPr>
          <w:rFonts w:cs="Times New Roman"/>
          <w:sz w:val="24"/>
          <w:szCs w:val="24"/>
        </w:rPr>
        <w:t>постановлением руководителя Исполнительного комитета</w:t>
      </w:r>
      <w:proofErr w:type="gramEnd"/>
    </w:p>
    <w:p w:rsidR="009059FD" w:rsidRPr="00BA783E" w:rsidRDefault="009059FD" w:rsidP="009059FD">
      <w:pPr>
        <w:spacing w:after="0" w:line="240" w:lineRule="auto"/>
        <w:ind w:left="5670" w:hanging="524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</w:t>
      </w:r>
      <w:proofErr w:type="spellStart"/>
      <w:proofErr w:type="gramStart"/>
      <w:r w:rsidRPr="00900E36">
        <w:rPr>
          <w:rFonts w:cs="Times New Roman"/>
          <w:sz w:val="24"/>
          <w:szCs w:val="24"/>
        </w:rPr>
        <w:t>Мензелинского</w:t>
      </w:r>
      <w:proofErr w:type="spellEnd"/>
      <w:r w:rsidRPr="00900E36">
        <w:rPr>
          <w:rFonts w:cs="Times New Roman"/>
          <w:sz w:val="24"/>
          <w:szCs w:val="24"/>
        </w:rPr>
        <w:t xml:space="preserve"> муниципального района РТ от 27.09.2013 г. № 951)</w:t>
      </w:r>
      <w:proofErr w:type="gramEnd"/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119"/>
        <w:gridCol w:w="2126"/>
        <w:gridCol w:w="2126"/>
        <w:gridCol w:w="2127"/>
      </w:tblGrid>
      <w:tr w:rsidR="009059FD" w:rsidRPr="00BA783E" w:rsidTr="003D7592"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Величина дохода на члена семьи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Максимально допустимая доля расходов граждан на уплату родительской платы</w:t>
            </w:r>
            <w:proofErr w:type="gramStart"/>
            <w:r w:rsidRPr="00BA783E">
              <w:rPr>
                <w:rFonts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9059FD" w:rsidRPr="00BA783E" w:rsidTr="003D7592"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2 ребенка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3 ребенка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до 10 000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10 001 до 15 000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36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15 001 до 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свыше20 000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</w:tr>
    </w:tbl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4</w:t>
      </w:r>
      <w:r w:rsidRPr="00BA783E">
        <w:rPr>
          <w:rFonts w:cs="Times New Roman"/>
          <w:b/>
          <w:sz w:val="24"/>
          <w:szCs w:val="24"/>
        </w:rPr>
        <w:t>. Сохраняются ли при повышении родительской платы существующие льготы по оплате за детский сад?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</w:t>
      </w:r>
      <w:bookmarkStart w:id="0" w:name="_GoBack"/>
      <w:bookmarkEnd w:id="0"/>
      <w:r w:rsidRPr="00BA783E">
        <w:rPr>
          <w:rFonts w:cs="Times New Roman"/>
          <w:sz w:val="24"/>
          <w:szCs w:val="24"/>
        </w:rPr>
        <w:t>а не взимается.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5</w:t>
      </w:r>
      <w:r w:rsidRPr="00BA783E">
        <w:rPr>
          <w:rFonts w:cs="Times New Roman"/>
          <w:b/>
          <w:sz w:val="24"/>
          <w:szCs w:val="24"/>
        </w:rPr>
        <w:t>. Как можно получить дополнительную компенсацию? Какие документы надо сдавать?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 xml:space="preserve">Для оформления компенсации необходимо </w:t>
      </w:r>
      <w:proofErr w:type="gramStart"/>
      <w:r w:rsidRPr="00BA783E">
        <w:rPr>
          <w:rFonts w:cs="Times New Roman"/>
          <w:sz w:val="24"/>
          <w:szCs w:val="24"/>
        </w:rPr>
        <w:t>предоставить следующие документы</w:t>
      </w:r>
      <w:proofErr w:type="gramEnd"/>
      <w:r w:rsidRPr="00BA783E">
        <w:rPr>
          <w:rFonts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2235"/>
        <w:gridCol w:w="2350"/>
        <w:gridCol w:w="2186"/>
        <w:gridCol w:w="2800"/>
      </w:tblGrid>
      <w:tr w:rsidR="009059FD" w:rsidRPr="00BA783E" w:rsidTr="003D7592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9059FD" w:rsidRPr="00BA783E" w:rsidTr="003D7592">
        <w:trPr>
          <w:trHeight w:val="3557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>Заявление.</w:t>
            </w:r>
          </w:p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133F84">
              <w:rPr>
                <w:rFonts w:cs="Times New Roman"/>
                <w:sz w:val="24"/>
                <w:szCs w:val="24"/>
                <w:lang w:eastAsia="ru-RU"/>
              </w:rPr>
              <w:t>предоставить документы</w:t>
            </w:r>
            <w:proofErr w:type="gramEnd"/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 о доходах всех членов Вашей семьи за три месяца, предшествующих месяцу обращения за </w:t>
            </w:r>
            <w:r w:rsidRPr="00133F84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компенсацией.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решение суда в случае лишения родителей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квитанции на оплату за ДДУ.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документы о доходах всех членов семьи за три месяца, предшествующих  обращению за </w:t>
            </w:r>
            <w:r w:rsidRPr="00BA783E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компенсации.</w:t>
            </w:r>
            <w:proofErr w:type="gramEnd"/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eastAsiaTheme="minorHAnsi" w:cs="Times New Roman"/>
                <w:sz w:val="24"/>
                <w:szCs w:val="24"/>
              </w:rPr>
              <w:t>решение суда в случае лишения родителей 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квитанции на оплату за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номер счета, открытого в банке.</w:t>
            </w:r>
          </w:p>
        </w:tc>
      </w:tr>
      <w:tr w:rsidR="009059FD" w:rsidRPr="00BA783E" w:rsidTr="003D759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</w:t>
            </w:r>
            <w:r w:rsidRPr="00BA783E">
              <w:rPr>
                <w:rFonts w:eastAsia="Calibri" w:cs="Times New Roman"/>
                <w:sz w:val="24"/>
                <w:szCs w:val="24"/>
              </w:rPr>
              <w:t>окумен</w:t>
            </w:r>
            <w:proofErr w:type="gramStart"/>
            <w:r w:rsidRPr="00BA783E">
              <w:rPr>
                <w:rFonts w:eastAsia="Calibri" w:cs="Times New Roman"/>
                <w:sz w:val="24"/>
                <w:szCs w:val="24"/>
              </w:rPr>
              <w:t>т(</w:t>
            </w:r>
            <w:proofErr w:type="spellStart"/>
            <w:proofErr w:type="gramEnd"/>
            <w:r w:rsidRPr="00BA783E">
              <w:rPr>
                <w:rFonts w:eastAsia="Calibri" w:cs="Times New Roman"/>
                <w:sz w:val="24"/>
                <w:szCs w:val="24"/>
              </w:rPr>
              <w:t>ы</w:t>
            </w:r>
            <w:proofErr w:type="spellEnd"/>
            <w:r w:rsidRPr="00BA783E">
              <w:rPr>
                <w:rFonts w:eastAsia="Calibri" w:cs="Times New Roman"/>
                <w:sz w:val="24"/>
                <w:szCs w:val="24"/>
              </w:rPr>
              <w:t>) (в произвольной форме) от членов семьи заявителя, подтверждающий(е):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eastAsia="Calibri" w:cs="Times New Roman"/>
                <w:sz w:val="24"/>
                <w:szCs w:val="24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</w:t>
            </w:r>
            <w:r>
              <w:rPr>
                <w:rFonts w:eastAsia="Calibri" w:cs="Times New Roman"/>
                <w:sz w:val="24"/>
                <w:szCs w:val="24"/>
              </w:rPr>
              <w:t xml:space="preserve">анных </w:t>
            </w:r>
            <w:r w:rsidRPr="00BA783E">
              <w:rPr>
                <w:rFonts w:eastAsia="Calibri" w:cs="Times New Roman"/>
                <w:sz w:val="24"/>
                <w:szCs w:val="24"/>
              </w:rPr>
              <w:t>при их отсутствии в органе социальной защиты</w:t>
            </w:r>
          </w:p>
        </w:tc>
      </w:tr>
    </w:tbl>
    <w:p w:rsidR="009059FD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6</w:t>
      </w:r>
      <w:r w:rsidRPr="00BA783E">
        <w:rPr>
          <w:rFonts w:cs="Times New Roman"/>
          <w:b/>
          <w:sz w:val="24"/>
          <w:szCs w:val="24"/>
        </w:rPr>
        <w:t>. Куда необходимо обратиться, чтобы получить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  <w:t xml:space="preserve">Прием документов будет осуществляться специалистами отделения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 </w:t>
      </w:r>
      <w:r w:rsidRPr="00BA783E">
        <w:rPr>
          <w:rFonts w:cs="Times New Roman"/>
          <w:sz w:val="24"/>
          <w:szCs w:val="24"/>
        </w:rPr>
        <w:t>в детском саду, куда ходит Ваш ребенок, в соответствии с графиком.</w:t>
      </w:r>
    </w:p>
    <w:p w:rsidR="009059FD" w:rsidRDefault="009059FD" w:rsidP="009059FD">
      <w:pPr>
        <w:pStyle w:val="a4"/>
        <w:jc w:val="both"/>
      </w:pPr>
      <w:r w:rsidRPr="00BA783E">
        <w:rPr>
          <w:rFonts w:cs="Times New Roman"/>
          <w:sz w:val="24"/>
          <w:szCs w:val="24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</w:t>
      </w:r>
      <w:r w:rsidRPr="00BA783E">
        <w:rPr>
          <w:rFonts w:cs="Times New Roman"/>
          <w:sz w:val="24"/>
          <w:szCs w:val="24"/>
        </w:rPr>
        <w:t>.</w:t>
      </w:r>
      <w:r>
        <w:t xml:space="preserve"> </w:t>
      </w:r>
    </w:p>
    <w:p w:rsidR="00AC29F7" w:rsidRDefault="00AC29F7"/>
    <w:sectPr w:rsidR="00AC29F7" w:rsidSect="00911F10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59FD"/>
    <w:rsid w:val="009059FD"/>
    <w:rsid w:val="00A52370"/>
    <w:rsid w:val="00AC29F7"/>
    <w:rsid w:val="00CA0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FD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059FD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864</Words>
  <Characters>4926</Characters>
  <Application>Microsoft Office Word</Application>
  <DocSecurity>0</DocSecurity>
  <Lines>41</Lines>
  <Paragraphs>11</Paragraphs>
  <ScaleCrop>false</ScaleCrop>
  <Company>RePack by SPecialiST</Company>
  <LinksUpToDate>false</LinksUpToDate>
  <CharactersWithSpaces>5779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ОЕМ</cp:lastModifiedBy>
  <cp:revision>2</cp:revision>
  <dcterms:created xsi:type="dcterms:W3CDTF">2017-05-10T10:30:00Z</dcterms:created>
  <dcterms:modified xsi:type="dcterms:W3CDTF">2017-05-10T10:30:00Z</dcterms:modified>
</cp:coreProperties>
</file>